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71" w:rsidRDefault="00286871" w:rsidP="00286871">
      <w:pPr>
        <w:jc w:val="center"/>
        <w:rPr>
          <w:rFonts w:ascii="Century Schoolbook" w:hAnsi="Century Schoolbook"/>
          <w:b/>
          <w:i/>
          <w:sz w:val="44"/>
          <w:szCs w:val="44"/>
          <w:lang w:val="lt-LT"/>
        </w:rPr>
      </w:pPr>
      <w:r>
        <w:rPr>
          <w:rFonts w:ascii="Century Schoolbook" w:hAnsi="Century Schoolbook"/>
          <w:b/>
          <w:i/>
          <w:sz w:val="44"/>
          <w:szCs w:val="44"/>
          <w:lang w:val="lt-LT"/>
        </w:rPr>
        <w:t>Kviečiame!</w:t>
      </w:r>
    </w:p>
    <w:p w:rsidR="00286871" w:rsidRDefault="00286871" w:rsidP="00286871">
      <w:pPr>
        <w:rPr>
          <w:rFonts w:ascii="Century Schoolbook" w:hAnsi="Century Schoolbook"/>
          <w:b/>
          <w:i/>
          <w:sz w:val="44"/>
          <w:szCs w:val="44"/>
          <w:lang w:val="lt-LT"/>
        </w:rPr>
      </w:pPr>
    </w:p>
    <w:p w:rsidR="00286871" w:rsidRPr="00286871" w:rsidRDefault="00D17324" w:rsidP="004F703C">
      <w:pPr>
        <w:jc w:val="center"/>
        <w:rPr>
          <w:rFonts w:ascii="Century Schoolbook" w:hAnsi="Century Schoolbook"/>
          <w:b/>
          <w:i/>
          <w:sz w:val="44"/>
          <w:szCs w:val="44"/>
          <w:lang w:val="lt-LT"/>
        </w:rPr>
      </w:pPr>
      <w:r w:rsidRPr="00286871">
        <w:rPr>
          <w:rFonts w:ascii="Century Schoolbook" w:hAnsi="Century Schoolbook"/>
          <w:b/>
          <w:i/>
          <w:sz w:val="44"/>
          <w:szCs w:val="44"/>
          <w:lang w:val="lt-LT"/>
        </w:rPr>
        <w:t xml:space="preserve">Liepos 6 d. </w:t>
      </w:r>
      <w:r w:rsidR="00286871" w:rsidRPr="00286871">
        <w:rPr>
          <w:rFonts w:ascii="Century Schoolbook" w:hAnsi="Century Schoolbook"/>
          <w:b/>
          <w:i/>
          <w:sz w:val="44"/>
          <w:szCs w:val="44"/>
          <w:lang w:val="lt-LT"/>
        </w:rPr>
        <w:t>21 val</w:t>
      </w:r>
      <w:r w:rsidR="00871F25" w:rsidRPr="00286871">
        <w:rPr>
          <w:rFonts w:ascii="Century Schoolbook" w:hAnsi="Century Schoolbook"/>
          <w:b/>
          <w:i/>
          <w:sz w:val="44"/>
          <w:szCs w:val="44"/>
          <w:lang w:val="lt-LT"/>
        </w:rPr>
        <w:t xml:space="preserve">. </w:t>
      </w:r>
    </w:p>
    <w:p w:rsidR="00286871" w:rsidRDefault="00871F25" w:rsidP="004F703C">
      <w:pPr>
        <w:jc w:val="center"/>
        <w:rPr>
          <w:rFonts w:ascii="Century Schoolbook" w:hAnsi="Century Schoolbook"/>
          <w:i/>
          <w:sz w:val="44"/>
          <w:szCs w:val="44"/>
          <w:lang w:val="lt-LT"/>
        </w:rPr>
      </w:pPr>
      <w:r w:rsidRPr="00261D58">
        <w:rPr>
          <w:rFonts w:ascii="Century Schoolbook" w:hAnsi="Century Schoolbook"/>
          <w:i/>
          <w:sz w:val="44"/>
          <w:szCs w:val="44"/>
          <w:lang w:val="lt-LT"/>
        </w:rPr>
        <w:t xml:space="preserve">giedoti Lietuvos valstybės himną </w:t>
      </w:r>
    </w:p>
    <w:p w:rsidR="00261D58" w:rsidRPr="00286871" w:rsidRDefault="00286871" w:rsidP="00286871">
      <w:pPr>
        <w:jc w:val="center"/>
        <w:rPr>
          <w:rFonts w:ascii="Century Schoolbook" w:hAnsi="Century Schoolbook"/>
          <w:i/>
          <w:sz w:val="44"/>
          <w:szCs w:val="44"/>
          <w:lang w:val="lt-LT"/>
        </w:rPr>
      </w:pPr>
      <w:r>
        <w:rPr>
          <w:rFonts w:ascii="Century Schoolbook" w:hAnsi="Century Schoolbook"/>
          <w:i/>
          <w:sz w:val="44"/>
          <w:szCs w:val="44"/>
          <w:lang w:val="lt-LT"/>
        </w:rPr>
        <w:t>Siesarties vingio parke</w:t>
      </w:r>
    </w:p>
    <w:p w:rsidR="001175A3" w:rsidRDefault="001175A3" w:rsidP="001175A3">
      <w:pPr>
        <w:jc w:val="both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 w:eastAsia="lt-LT"/>
        </w:rPr>
        <w:drawing>
          <wp:inline distT="0" distB="0" distL="0" distR="0">
            <wp:extent cx="5915025" cy="3756926"/>
            <wp:effectExtent l="133350" t="76200" r="85725" b="129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t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427" cy="37660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703C" w:rsidRDefault="001175A3" w:rsidP="00261D58">
      <w:pPr>
        <w:jc w:val="center"/>
        <w:rPr>
          <w:rFonts w:ascii="Century Schoolbook" w:hAnsi="Century Schoolbook"/>
          <w:i/>
          <w:sz w:val="40"/>
          <w:szCs w:val="40"/>
          <w:lang w:val="lt-LT"/>
        </w:rPr>
      </w:pPr>
      <w:r w:rsidRPr="00261D58">
        <w:rPr>
          <w:rFonts w:ascii="Century Schoolbook" w:hAnsi="Century Schoolbook"/>
          <w:i/>
          <w:sz w:val="40"/>
          <w:szCs w:val="40"/>
          <w:lang w:val="lt-LT"/>
        </w:rPr>
        <w:t>Apsirenkite tautiniu kostiumu arba su</w:t>
      </w:r>
    </w:p>
    <w:p w:rsidR="004F703C" w:rsidRDefault="001175A3" w:rsidP="00261D58">
      <w:pPr>
        <w:jc w:val="center"/>
        <w:rPr>
          <w:rFonts w:ascii="Century Schoolbook" w:hAnsi="Century Schoolbook"/>
          <w:i/>
          <w:color w:val="FF0000"/>
          <w:sz w:val="40"/>
          <w:szCs w:val="40"/>
          <w:lang w:val="lt-LT"/>
        </w:rPr>
      </w:pPr>
      <w:r w:rsidRPr="00261D58">
        <w:rPr>
          <w:rFonts w:ascii="Century Schoolbook" w:hAnsi="Century Schoolbook"/>
          <w:i/>
          <w:sz w:val="40"/>
          <w:szCs w:val="40"/>
          <w:lang w:val="lt-LT"/>
        </w:rPr>
        <w:t xml:space="preserve"> </w:t>
      </w:r>
      <w:r w:rsidRPr="004F703C">
        <w:rPr>
          <w:rFonts w:ascii="Century Schoolbook" w:hAnsi="Century Schoolbook"/>
          <w:b/>
          <w:i/>
          <w:color w:val="FFFF00"/>
          <w:sz w:val="40"/>
          <w:szCs w:val="40"/>
          <w:lang w:val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geltonos, </w:t>
      </w:r>
      <w:r w:rsidRPr="004F703C">
        <w:rPr>
          <w:rFonts w:ascii="Century Schoolbook" w:hAnsi="Century Schoolbook"/>
          <w:i/>
          <w:color w:val="00B050"/>
          <w:sz w:val="40"/>
          <w:szCs w:val="40"/>
          <w:lang w:val="lt-L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žalios,</w:t>
      </w:r>
      <w:r w:rsidRPr="00261D58">
        <w:rPr>
          <w:rFonts w:ascii="Century Schoolbook" w:hAnsi="Century Schoolbook"/>
          <w:i/>
          <w:sz w:val="40"/>
          <w:szCs w:val="40"/>
          <w:lang w:val="lt-LT"/>
        </w:rPr>
        <w:t xml:space="preserve"> </w:t>
      </w:r>
      <w:r w:rsidRPr="004F703C">
        <w:rPr>
          <w:rFonts w:ascii="Century Schoolbook" w:hAnsi="Century Schoolbook"/>
          <w:i/>
          <w:color w:val="FF0000"/>
          <w:sz w:val="40"/>
          <w:szCs w:val="40"/>
          <w:lang w:val="lt-LT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raudonos</w:t>
      </w:r>
    </w:p>
    <w:p w:rsidR="004F703C" w:rsidRDefault="00286871" w:rsidP="004F703C">
      <w:pPr>
        <w:jc w:val="center"/>
        <w:rPr>
          <w:rFonts w:ascii="Century Schoolbook" w:hAnsi="Century Schoolbook"/>
          <w:i/>
          <w:sz w:val="40"/>
          <w:szCs w:val="40"/>
          <w:lang w:val="lt-LT"/>
        </w:rPr>
      </w:pPr>
      <w:r>
        <w:rPr>
          <w:rFonts w:ascii="Century Schoolbook" w:hAnsi="Century Schoolbook"/>
          <w:i/>
          <w:sz w:val="40"/>
          <w:szCs w:val="40"/>
          <w:lang w:val="lt-LT"/>
        </w:rPr>
        <w:t xml:space="preserve"> spalvos akcentu</w:t>
      </w:r>
    </w:p>
    <w:p w:rsidR="004F703C" w:rsidRDefault="004F703C" w:rsidP="004F703C">
      <w:pPr>
        <w:jc w:val="center"/>
        <w:rPr>
          <w:rFonts w:ascii="Century Schoolbook" w:hAnsi="Century Schoolbook"/>
          <w:i/>
          <w:sz w:val="40"/>
          <w:szCs w:val="40"/>
          <w:lang w:val="lt-LT"/>
        </w:rPr>
      </w:pPr>
    </w:p>
    <w:p w:rsidR="001175A3" w:rsidRDefault="001175A3" w:rsidP="00286871">
      <w:pPr>
        <w:jc w:val="center"/>
        <w:rPr>
          <w:rFonts w:ascii="Century Schoolbook" w:hAnsi="Century Schoolbook"/>
          <w:i/>
          <w:sz w:val="40"/>
          <w:szCs w:val="40"/>
          <w:lang w:val="lt-LT"/>
        </w:rPr>
      </w:pPr>
      <w:r w:rsidRPr="00261D58">
        <w:rPr>
          <w:rFonts w:ascii="Century Schoolbook" w:hAnsi="Century Schoolbook"/>
          <w:i/>
          <w:sz w:val="40"/>
          <w:szCs w:val="40"/>
          <w:lang w:val="lt-LT"/>
        </w:rPr>
        <w:t>Pagiedoję himną, pasivaišinsime moter</w:t>
      </w:r>
      <w:r w:rsidR="00286871">
        <w:rPr>
          <w:rFonts w:ascii="Century Schoolbook" w:hAnsi="Century Schoolbook"/>
          <w:i/>
          <w:sz w:val="40"/>
          <w:szCs w:val="40"/>
          <w:lang w:val="lt-LT"/>
        </w:rPr>
        <w:t>ų klubo „Fedora“ išvirta sriuba</w:t>
      </w:r>
    </w:p>
    <w:p w:rsidR="00286871" w:rsidRDefault="00286871" w:rsidP="00286871">
      <w:pPr>
        <w:jc w:val="center"/>
        <w:rPr>
          <w:rFonts w:ascii="Century Schoolbook" w:hAnsi="Century Schoolbook"/>
          <w:i/>
          <w:sz w:val="40"/>
          <w:szCs w:val="40"/>
          <w:lang w:val="lt-LT"/>
        </w:rPr>
      </w:pPr>
      <w:bookmarkStart w:id="0" w:name="_GoBack"/>
      <w:bookmarkEnd w:id="0"/>
    </w:p>
    <w:p w:rsidR="00286871" w:rsidRPr="00286871" w:rsidRDefault="00286871" w:rsidP="00286871">
      <w:pPr>
        <w:jc w:val="right"/>
        <w:rPr>
          <w:rFonts w:ascii="Century Schoolbook" w:hAnsi="Century Schoolbook"/>
          <w:i/>
          <w:sz w:val="28"/>
          <w:szCs w:val="28"/>
          <w:lang w:val="lt-LT"/>
        </w:rPr>
      </w:pPr>
      <w:r w:rsidRPr="00286871">
        <w:rPr>
          <w:rFonts w:ascii="Century Schoolbook" w:hAnsi="Century Schoolbook"/>
          <w:i/>
          <w:sz w:val="28"/>
          <w:szCs w:val="28"/>
          <w:lang w:val="lt-LT"/>
        </w:rPr>
        <w:t>Lukšių kultūros centras</w:t>
      </w:r>
    </w:p>
    <w:p w:rsidR="00286871" w:rsidRPr="00286871" w:rsidRDefault="00286871" w:rsidP="00286871">
      <w:pPr>
        <w:jc w:val="right"/>
        <w:rPr>
          <w:rFonts w:ascii="Century Schoolbook" w:hAnsi="Century Schoolbook"/>
          <w:i/>
          <w:sz w:val="28"/>
          <w:szCs w:val="28"/>
          <w:lang w:val="lt-LT"/>
        </w:rPr>
      </w:pPr>
      <w:r w:rsidRPr="00286871">
        <w:rPr>
          <w:rFonts w:ascii="Century Schoolbook" w:hAnsi="Century Schoolbook"/>
          <w:i/>
          <w:sz w:val="28"/>
          <w:szCs w:val="28"/>
          <w:lang w:val="lt-LT"/>
        </w:rPr>
        <w:t>Lukšių seniūnija</w:t>
      </w:r>
    </w:p>
    <w:p w:rsidR="00286871" w:rsidRPr="00286871" w:rsidRDefault="00286871" w:rsidP="00286871">
      <w:pPr>
        <w:jc w:val="right"/>
        <w:rPr>
          <w:rFonts w:ascii="Century Schoolbook" w:hAnsi="Century Schoolbook"/>
          <w:i/>
          <w:sz w:val="28"/>
          <w:szCs w:val="28"/>
          <w:lang w:val="lt-LT"/>
        </w:rPr>
      </w:pPr>
      <w:r w:rsidRPr="00286871">
        <w:rPr>
          <w:rFonts w:ascii="Century Schoolbook" w:hAnsi="Century Schoolbook"/>
          <w:i/>
          <w:sz w:val="28"/>
          <w:szCs w:val="28"/>
          <w:lang w:val="lt-LT"/>
        </w:rPr>
        <w:t>Lukšių moterų klubas „Fedora“</w:t>
      </w:r>
    </w:p>
    <w:sectPr w:rsidR="00286871" w:rsidRPr="00286871" w:rsidSect="0028687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4"/>
    <w:rsid w:val="001175A3"/>
    <w:rsid w:val="00250453"/>
    <w:rsid w:val="00261D58"/>
    <w:rsid w:val="00286871"/>
    <w:rsid w:val="002A1131"/>
    <w:rsid w:val="004F703C"/>
    <w:rsid w:val="00871F25"/>
    <w:rsid w:val="00D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3563-7634-494E-8AAE-BABB51D6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4</cp:revision>
  <dcterms:created xsi:type="dcterms:W3CDTF">2016-06-20T07:00:00Z</dcterms:created>
  <dcterms:modified xsi:type="dcterms:W3CDTF">2016-06-29T11:56:00Z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